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A172B" w14:textId="77777777" w:rsidR="008B4260" w:rsidRDefault="008B4260" w:rsidP="00074213">
      <w:pPr>
        <w:contextualSpacing/>
      </w:pPr>
      <w:r>
        <w:rPr>
          <w:noProof/>
        </w:rPr>
        <w:drawing>
          <wp:inline distT="0" distB="0" distL="0" distR="0" wp14:anchorId="1CA8442C" wp14:editId="7E4C0FF1">
            <wp:extent cx="5943600" cy="4457700"/>
            <wp:effectExtent l="19050" t="0" r="0" b="0"/>
            <wp:docPr id="1" name="Picture 1" descr="C:\Documents and Settings\Rick\My Documents\My Pictures\3-21-2011\foal walking80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ck\My Documents\My Pictures\3-21-2011\foal walking800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79D3F" w14:textId="77777777" w:rsidR="008B4260" w:rsidRDefault="00F0218D" w:rsidP="00074213">
      <w:pPr>
        <w:contextualSpacing/>
      </w:pPr>
      <w:r>
        <w:t>Image 1</w:t>
      </w:r>
    </w:p>
    <w:p w14:paraId="6CE83E72" w14:textId="77777777" w:rsidR="008B4260" w:rsidRDefault="008B4260" w:rsidP="00074213">
      <w:pPr>
        <w:contextualSpacing/>
      </w:pPr>
    </w:p>
    <w:p w14:paraId="24B07CF9" w14:textId="77777777" w:rsidR="001429B8" w:rsidRDefault="001429B8" w:rsidP="001429B8">
      <w:pPr>
        <w:contextualSpacing/>
      </w:pPr>
      <w:r>
        <w:t>Title: Foal Demonstration Case - without solution</w:t>
      </w:r>
    </w:p>
    <w:p w14:paraId="21B7231E" w14:textId="77777777" w:rsidR="001429B8" w:rsidRDefault="001429B8" w:rsidP="001429B8">
      <w:pPr>
        <w:contextualSpacing/>
      </w:pPr>
    </w:p>
    <w:p w14:paraId="09CAF464" w14:textId="77777777" w:rsidR="001429B8" w:rsidRDefault="001429B8" w:rsidP="001429B8">
      <w:pPr>
        <w:contextualSpacing/>
      </w:pPr>
      <w:r>
        <w:t>Directions:</w:t>
      </w:r>
    </w:p>
    <w:p w14:paraId="4A0E6689" w14:textId="77777777" w:rsidR="001429B8" w:rsidRDefault="001429B8" w:rsidP="001429B8">
      <w:pPr>
        <w:contextualSpacing/>
      </w:pPr>
      <w:r>
        <w:t>To begin working on this activity, click on the following link if it is active, or copy and paste it into your browser.</w:t>
      </w:r>
    </w:p>
    <w:p w14:paraId="2580772E" w14:textId="77777777" w:rsidR="001429B8" w:rsidRDefault="001429B8" w:rsidP="001429B8">
      <w:pPr>
        <w:contextualSpacing/>
      </w:pPr>
    </w:p>
    <w:p w14:paraId="4C68D848" w14:textId="77777777" w:rsidR="001429B8" w:rsidRDefault="001429B8" w:rsidP="001429B8">
      <w:pPr>
        <w:contextualSpacing/>
      </w:pPr>
      <w:hyperlink r:id="rId5" w:history="1">
        <w:r w:rsidRPr="004C7471">
          <w:rPr>
            <w:rStyle w:val="Hyperlink"/>
          </w:rPr>
          <w:t>http://www.WhenKnowingMatters.com/ALPAutoBegin/ALP.html</w:t>
        </w:r>
      </w:hyperlink>
    </w:p>
    <w:p w14:paraId="6D3E2150" w14:textId="77777777" w:rsidR="001429B8" w:rsidRDefault="001429B8" w:rsidP="001429B8">
      <w:pPr>
        <w:contextualSpacing/>
      </w:pPr>
    </w:p>
    <w:p w14:paraId="0390EE21" w14:textId="77777777" w:rsidR="001429B8" w:rsidRDefault="001429B8" w:rsidP="001429B8">
      <w:pPr>
        <w:contextualSpacing/>
      </w:pPr>
      <w:r>
        <w:t xml:space="preserve">Next, select this entire document, copy it to your clipboard, and paste it into the application. </w:t>
      </w:r>
    </w:p>
    <w:p w14:paraId="6A0C2966" w14:textId="77777777" w:rsidR="001429B8" w:rsidRDefault="001429B8" w:rsidP="001429B8">
      <w:pPr>
        <w:contextualSpacing/>
      </w:pPr>
    </w:p>
    <w:p w14:paraId="6F9D1DD8" w14:textId="77777777" w:rsidR="001429B8" w:rsidRDefault="001429B8" w:rsidP="001429B8">
      <w:pPr>
        <w:contextualSpacing/>
      </w:pPr>
      <w:r>
        <w:t>If the activity does not load properly, try the following:</w:t>
      </w:r>
    </w:p>
    <w:p w14:paraId="798EE7F8" w14:textId="77777777" w:rsidR="001429B8" w:rsidRDefault="001429B8" w:rsidP="001429B8">
      <w:pPr>
        <w:contextualSpacing/>
      </w:pPr>
    </w:p>
    <w:p w14:paraId="7A6602B6" w14:textId="77777777" w:rsidR="001429B8" w:rsidRDefault="001429B8" w:rsidP="001429B8">
      <w:pPr>
        <w:contextualSpacing/>
      </w:pPr>
      <w:r>
        <w:t xml:space="preserve">Select this entire document and copy it to your clipboard. </w:t>
      </w:r>
    </w:p>
    <w:p w14:paraId="3682F66E" w14:textId="77777777" w:rsidR="001429B8" w:rsidRDefault="001429B8" w:rsidP="001429B8">
      <w:pPr>
        <w:contextualSpacing/>
      </w:pPr>
      <w:r>
        <w:t xml:space="preserve">Open your preferred browser and navigate to WhenKnowingMatters.com. </w:t>
      </w:r>
    </w:p>
    <w:p w14:paraId="5934AC9B" w14:textId="77777777" w:rsidR="001429B8" w:rsidRDefault="001429B8" w:rsidP="001429B8">
      <w:pPr>
        <w:contextualSpacing/>
      </w:pPr>
      <w:r>
        <w:t xml:space="preserve">Hover your mouse pointer over the Applied Learning Platform menu option and click, Start ALP Basic. </w:t>
      </w:r>
    </w:p>
    <w:p w14:paraId="54CE9D8F" w14:textId="77777777" w:rsidR="001429B8" w:rsidRDefault="001429B8" w:rsidP="001429B8">
      <w:pPr>
        <w:contextualSpacing/>
      </w:pPr>
      <w:r>
        <w:t xml:space="preserve">When the application starts, click on "Begin an activity," and paste the contents of your </w:t>
      </w:r>
      <w:r>
        <w:t>clipboard into the application.</w:t>
      </w:r>
    </w:p>
    <w:p w14:paraId="157F5C55" w14:textId="77777777" w:rsidR="001429B8" w:rsidRDefault="001429B8" w:rsidP="001429B8">
      <w:pPr>
        <w:contextualSpacing/>
      </w:pPr>
    </w:p>
    <w:p w14:paraId="5205D323" w14:textId="77777777" w:rsidR="001429B8" w:rsidRDefault="001429B8" w:rsidP="001429B8">
      <w:pPr>
        <w:contextualSpacing/>
      </w:pPr>
      <w:r>
        <w:lastRenderedPageBreak/>
        <w:t xml:space="preserve">Foal Demonstration Case - without solution Markup </w:t>
      </w:r>
    </w:p>
    <w:p w14:paraId="4481D0A3" w14:textId="77777777" w:rsidR="001429B8" w:rsidRDefault="001429B8" w:rsidP="001429B8">
      <w:pPr>
        <w:contextualSpacing/>
      </w:pPr>
      <w:r>
        <w:t>Thu Jan 14 21:23:19 GMT-0600 2016</w:t>
      </w:r>
      <w:bookmarkStart w:id="0" w:name="_GoBack"/>
      <w:bookmarkEnd w:id="0"/>
    </w:p>
    <w:p w14:paraId="432DDEC6" w14:textId="77777777" w:rsidR="001429B8" w:rsidRDefault="001429B8" w:rsidP="001429B8">
      <w:pPr>
        <w:contextualSpacing/>
      </w:pPr>
    </w:p>
    <w:p w14:paraId="51C81870" w14:textId="77777777" w:rsidR="001429B8" w:rsidRDefault="001429B8" w:rsidP="001429B8">
      <w:pPr>
        <w:contextualSpacing/>
      </w:pPr>
      <w:r>
        <w:t>&lt;Title&gt;Foal Demonstration Case - without solution&lt;/Title&gt;</w:t>
      </w:r>
    </w:p>
    <w:p w14:paraId="045E579C" w14:textId="77777777" w:rsidR="001429B8" w:rsidRDefault="001429B8" w:rsidP="001429B8">
      <w:pPr>
        <w:contextualSpacing/>
      </w:pPr>
      <w:r>
        <w:t>&lt;Presenting Information Abbreviation&gt;O Observation&lt;/Presenting Information Abbreviation&gt;</w:t>
      </w:r>
    </w:p>
    <w:p w14:paraId="3253A3C2" w14:textId="77777777" w:rsidR="001429B8" w:rsidRDefault="001429B8" w:rsidP="001429B8">
      <w:pPr>
        <w:contextualSpacing/>
      </w:pPr>
      <w:r>
        <w:t>&lt;Formulation Abbreviation&gt;A Assertion&lt;/Formulation Abbreviation&gt;</w:t>
      </w:r>
    </w:p>
    <w:p w14:paraId="4DBE2A22" w14:textId="77777777" w:rsidR="001429B8" w:rsidRDefault="001429B8" w:rsidP="001429B8">
      <w:pPr>
        <w:contextualSpacing/>
      </w:pPr>
      <w:r>
        <w:t>&lt;Framework Abbreviation&gt;F Framework&lt;/Framework Abbreviation&gt;</w:t>
      </w:r>
    </w:p>
    <w:p w14:paraId="13634055" w14:textId="77777777" w:rsidR="001429B8" w:rsidRDefault="001429B8" w:rsidP="001429B8">
      <w:pPr>
        <w:contextualSpacing/>
      </w:pPr>
      <w:r>
        <w:t>&lt;Additional Abbreviations&gt;H History, M Mechanism, D Diagnosis&lt;/Additional Abbreviations&gt;</w:t>
      </w:r>
    </w:p>
    <w:p w14:paraId="61A7B885" w14:textId="77777777" w:rsidR="001429B8" w:rsidRDefault="001429B8" w:rsidP="001429B8">
      <w:pPr>
        <w:contextualSpacing/>
      </w:pPr>
      <w:r>
        <w:t>&lt;Formulation Relationships&gt;supported by, indicates, causes, occurs with, results in, results from&lt;/Formulation Relationships&gt;</w:t>
      </w:r>
    </w:p>
    <w:p w14:paraId="7A5EB6A1" w14:textId="77777777" w:rsidR="001429B8" w:rsidRDefault="001429B8" w:rsidP="001429B8">
      <w:pPr>
        <w:contextualSpacing/>
      </w:pPr>
      <w:r>
        <w:t>&lt;Upper Formulation Term&gt;Assessment&lt;/Upper Formulation Term&gt;</w:t>
      </w:r>
    </w:p>
    <w:p w14:paraId="1E914968" w14:textId="77777777" w:rsidR="001429B8" w:rsidRDefault="001429B8" w:rsidP="001429B8">
      <w:pPr>
        <w:contextualSpacing/>
      </w:pPr>
      <w:r>
        <w:t>&lt;Lower Formulation Term&gt;assessment&lt;/Lower Formulation Term&gt;</w:t>
      </w:r>
    </w:p>
    <w:p w14:paraId="46B9EBA1" w14:textId="77777777" w:rsidR="001429B8" w:rsidRDefault="001429B8" w:rsidP="001429B8">
      <w:pPr>
        <w:contextualSpacing/>
      </w:pPr>
      <w:r>
        <w:t>&lt;Upper Relevant Observation Term&gt;Relevant Observations&lt;/Upper Relevant Observation Term&gt;</w:t>
      </w:r>
    </w:p>
    <w:p w14:paraId="659158F3" w14:textId="77777777" w:rsidR="001429B8" w:rsidRDefault="001429B8" w:rsidP="001429B8">
      <w:pPr>
        <w:contextualSpacing/>
      </w:pPr>
      <w:r>
        <w:t>&lt;Lower Relevant Observation Term&gt;relevant observations&lt;/Lower Relevant Observation Term&gt;</w:t>
      </w:r>
    </w:p>
    <w:p w14:paraId="140E5DD6" w14:textId="77777777" w:rsidR="001429B8" w:rsidRDefault="001429B8" w:rsidP="001429B8">
      <w:pPr>
        <w:contextualSpacing/>
      </w:pPr>
      <w:r>
        <w:t>&lt;Presenting Information&gt;</w:t>
      </w:r>
    </w:p>
    <w:p w14:paraId="0632A261" w14:textId="77777777" w:rsidR="001429B8" w:rsidRDefault="001429B8" w:rsidP="001429B8">
      <w:pPr>
        <w:contextualSpacing/>
      </w:pPr>
      <w:r>
        <w:t xml:space="preserve">&lt;TEXTFORMAT LEFTMARGIN="10" LEADING="2"&gt;&lt;P ALIGN="CENTER"&gt;&lt;FONT FACE="Arial" SIZE="14" COLOR="#000000" LETTERSPACING="0" KERNING="0"&gt;(refer to the image attached to the email that you received containing this case) &lt;/FONT&gt;&lt;/P&gt;&lt;/TEXTFORMAT&gt;&lt;TEXTFORMAT LEFTMARGIN="10" LEADING="2"&gt;&lt;P ALIGN="CENTER"&gt;&lt;FONT FACE="Arial" SIZE="14" COLOR="#000000" LETTERSPACING="0" KERNING="0"&gt;&lt;/FONT&gt;&lt;/P&gt;&lt;/TEXTFORMAT&gt;&lt;TEXTFORMAT LEFTMARGIN="10" LEADING="2"&gt;&lt;P ALIGN="CENTER"&gt;&lt;FONT FACE="Arial" SIZE="14" COLOR="#000000" LETTERSPACING="0" KERNING="0"&gt;&lt;B&gt;History&lt;/B&gt;&lt;/FONT&gt;&lt;/P&gt;&lt;/TEXTFORMAT&gt;&lt;TEXTFORMAT LEFTMARGIN="10" LEADING="2"&gt;&lt;P ALIGN="LEFT"&gt;&lt;FONT FACE="Arial" SIZE="14" COLOR="#000000" LETTERSPACING="0" KERNING="0"&gt;You are a practitioner with an interest in equine medicine. During a routine visit to an area stable, your client asks you to perform a physical examination and to draw blood and collect urine from a near weaning Thoroughbred foal for future sale. The potential buyer wants a routine examination before purchasing the animal. &lt;/FONT&gt;&lt;/P&gt;&lt;/TEXTFORMAT&gt;&lt;TEXTFORMAT LEFTMARGIN="10" LEADING="2"&gt;&lt;P ALIGN="CENTER"&gt;&lt;FONT FACE="Arial" SIZE="14" COLOR="#000000" LETTERSPACING="0" KERNING="0"&gt;&lt;/FONT&gt;&lt;/P&gt;&lt;/TEXTFORMAT&gt;&lt;TEXTFORMAT LEFTMARGIN="10" LEADING="2"&gt;&lt;P ALIGN="CENTER"&gt;&lt;FONT FACE="Arial" SIZE="14" COLOR="#000000" LETTERSPACING="0" KERNING="0"&gt;&lt;B&gt;Physical examination&lt;/B&gt;&lt;/FONT&gt;&lt;/P&gt;&lt;/TEXTFORMAT&gt;&lt;TEXTFORMAT LEFTMARGIN="10" LEADING="2"&gt;&lt;P ALIGN="LEFT"&gt;&lt;FONT FACE="Arial" SIZE="14" COLOR="#000000" LETTERSPACING="0" KERNING="0"&gt;The foal is high spirited and makes the client chase him around the paddock a few times before he can be haltered. Eventually, no abnormalities were found on physical examination.&lt;/FONT&gt;&lt;/P&gt;&lt;/TEXTFORMAT&gt;&lt;TEXTFORMAT LEFTMARGIN="10" LEADING="2"&gt;&lt;P ALIGN="LEFT"&gt;&lt;FONT FACE="Arial" SIZE="14" COLOR="#000000" LETTERSPACING="0" KERNING="0"&gt;&lt;/FONT&gt;&lt;/P&gt;&lt;/TEXTFORMAT&gt;&lt;TEXTFORMAT LEFTMARGIN="10" LEADING="2"&gt;&lt;P ALIGN="LEFT"&gt;&lt;FONT FACE="Arial" SIZE="14" COLOR="#000000" </w:t>
      </w:r>
      <w:r>
        <w:lastRenderedPageBreak/>
        <w:t>LETTERSPACING="0" KERNING="0"&gt;What do you see in Image 1 that could be of concern?&lt;/FONT&gt;&lt;/P&gt;&lt;/TEXTFORMAT&gt;</w:t>
      </w:r>
    </w:p>
    <w:p w14:paraId="5F8C093A" w14:textId="77777777" w:rsidR="001429B8" w:rsidRDefault="001429B8" w:rsidP="001429B8">
      <w:pPr>
        <w:contextualSpacing/>
      </w:pPr>
      <w:r>
        <w:t>&lt;/Presenting Information&gt;</w:t>
      </w:r>
    </w:p>
    <w:p w14:paraId="1A4AD36F" w14:textId="77777777" w:rsidR="001429B8" w:rsidRDefault="001429B8" w:rsidP="001429B8">
      <w:pPr>
        <w:contextualSpacing/>
      </w:pPr>
    </w:p>
    <w:p w14:paraId="439E093D" w14:textId="77777777" w:rsidR="001429B8" w:rsidRDefault="001429B8" w:rsidP="001429B8">
      <w:pPr>
        <w:contextualSpacing/>
      </w:pPr>
      <w:r>
        <w:t>&lt;Contributors&gt;&lt;TEXTFORMAT LEADING="2"&gt;&lt;P ALIGN="LEFT"&gt;&lt;FONT FACE="Arial" SIZE="14" COLOR="#000000" LETTERSPACING="0" KERNING="1"&gt;This case is used with permission from Dr. Holly Bender.&lt;/FONT&gt;&lt;/P&gt;&lt;/TEXTFORMAT&gt;&lt;/Contributors&gt;</w:t>
      </w:r>
    </w:p>
    <w:p w14:paraId="20D540AE" w14:textId="77777777" w:rsidR="001429B8" w:rsidRDefault="001429B8" w:rsidP="001429B8">
      <w:pPr>
        <w:contextualSpacing/>
      </w:pPr>
    </w:p>
    <w:p w14:paraId="301F0CAF" w14:textId="77777777" w:rsidR="001429B8" w:rsidRDefault="001429B8" w:rsidP="001429B8">
      <w:pPr>
        <w:contextualSpacing/>
      </w:pPr>
      <w:r>
        <w:t>&lt;Tables&gt;</w:t>
      </w:r>
    </w:p>
    <w:p w14:paraId="32365544" w14:textId="77777777" w:rsidR="001429B8" w:rsidRDefault="001429B8" w:rsidP="001429B8">
      <w:pPr>
        <w:contextualSpacing/>
      </w:pPr>
      <w:r>
        <w:t>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</w:t>
      </w:r>
      <w:r>
        <w:lastRenderedPageBreak/>
        <w:t>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</w:t>
      </w:r>
      <w:r>
        <w:lastRenderedPageBreak/>
        <w:t>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</w:t>
      </w:r>
      <w:r>
        <w:lastRenderedPageBreak/>
        <w:t>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</w:t>
      </w:r>
    </w:p>
    <w:p w14:paraId="6971D450" w14:textId="77777777" w:rsidR="001429B8" w:rsidRDefault="001429B8" w:rsidP="001429B8">
      <w:pPr>
        <w:contextualSpacing/>
      </w:pPr>
      <w:r>
        <w:t>&lt;/Tables&gt;</w:t>
      </w:r>
    </w:p>
    <w:p w14:paraId="4EEAED42" w14:textId="77777777" w:rsidR="001429B8" w:rsidRDefault="001429B8" w:rsidP="001429B8">
      <w:pPr>
        <w:contextualSpacing/>
      </w:pPr>
    </w:p>
    <w:p w14:paraId="259CE1E8" w14:textId="77777777" w:rsidR="001429B8" w:rsidRDefault="001429B8" w:rsidP="001429B8">
      <w:pPr>
        <w:contextualSpacing/>
      </w:pPr>
      <w:r>
        <w:t>&lt;Framework&gt;</w:t>
      </w:r>
    </w:p>
    <w:p w14:paraId="0E934E76" w14:textId="77777777" w:rsidR="001429B8" w:rsidRDefault="001429B8" w:rsidP="001429B8">
      <w:pPr>
        <w:contextualSpacing/>
      </w:pPr>
      <w:r>
        <w:t>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</w:t>
      </w:r>
      <w:r>
        <w:lastRenderedPageBreak/>
        <w:t>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</w:t>
      </w:r>
      <w:r>
        <w:lastRenderedPageBreak/>
        <w:t>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</w:t>
      </w:r>
      <w:r>
        <w:lastRenderedPageBreak/>
        <w:t>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</w:t>
      </w:r>
    </w:p>
    <w:p w14:paraId="4435BBCA" w14:textId="77777777" w:rsidR="001429B8" w:rsidRDefault="001429B8" w:rsidP="001429B8">
      <w:pPr>
        <w:contextualSpacing/>
      </w:pPr>
      <w:r>
        <w:t>&lt;/Framework&gt;</w:t>
      </w:r>
    </w:p>
    <w:p w14:paraId="5C7213B1" w14:textId="77777777" w:rsidR="001429B8" w:rsidRDefault="001429B8" w:rsidP="001429B8">
      <w:pPr>
        <w:contextualSpacing/>
      </w:pPr>
    </w:p>
    <w:p w14:paraId="1F6A48F1" w14:textId="77777777" w:rsidR="001429B8" w:rsidRDefault="001429B8" w:rsidP="001429B8">
      <w:pPr>
        <w:contextualSpacing/>
      </w:pPr>
      <w:r>
        <w:t>&lt;Case Elements&gt;</w:t>
      </w:r>
    </w:p>
    <w:p w14:paraId="4B7CFEA5" w14:textId="77777777" w:rsidR="001429B8" w:rsidRDefault="001429B8" w:rsidP="001429B8">
      <w:pPr>
        <w:contextualSpacing/>
      </w:pPr>
      <w:r>
        <w:t>biwPDj8MDR9sVSUZMwQGHD0bCEsTHwICPggBBzdGXVd9LA8OPwwNH2xjXy4+DA4OPB1dVwAMBQ4gDA0IN0klBCAEFgczHQoEPEkiHTMADwowBQZEbFVMLj4MDg48HV1h</w:t>
      </w:r>
    </w:p>
    <w:p w14:paraId="1541E985" w14:textId="77777777" w:rsidR="00FF4A88" w:rsidRPr="00FF4A88" w:rsidRDefault="001429B8" w:rsidP="001429B8">
      <w:pPr>
        <w:contextualSpacing/>
      </w:pPr>
      <w:r>
        <w:t>&lt;/Case Elements&gt;</w:t>
      </w:r>
    </w:p>
    <w:sectPr w:rsidR="00FF4A88" w:rsidRPr="00FF4A88" w:rsidSect="0027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D8575438-BE3E-4725-96CC-68B65AFBFC08}"/>
    <w:docVar w:name="dgnword-eventsink" w:val="175832208"/>
  </w:docVars>
  <w:rsids>
    <w:rsidRoot w:val="00074213"/>
    <w:rsid w:val="00003BD5"/>
    <w:rsid w:val="000114EA"/>
    <w:rsid w:val="0005092B"/>
    <w:rsid w:val="00074213"/>
    <w:rsid w:val="00075229"/>
    <w:rsid w:val="00101B61"/>
    <w:rsid w:val="001429B8"/>
    <w:rsid w:val="00143FFF"/>
    <w:rsid w:val="00177A09"/>
    <w:rsid w:val="001A75A1"/>
    <w:rsid w:val="001E7AE7"/>
    <w:rsid w:val="00265BE4"/>
    <w:rsid w:val="002744DC"/>
    <w:rsid w:val="002B20D6"/>
    <w:rsid w:val="002F49C1"/>
    <w:rsid w:val="00304A3A"/>
    <w:rsid w:val="003371BF"/>
    <w:rsid w:val="00363720"/>
    <w:rsid w:val="003A21F7"/>
    <w:rsid w:val="00432129"/>
    <w:rsid w:val="00467179"/>
    <w:rsid w:val="004774C1"/>
    <w:rsid w:val="004C7E7C"/>
    <w:rsid w:val="004D2C64"/>
    <w:rsid w:val="005B0CDF"/>
    <w:rsid w:val="00683A46"/>
    <w:rsid w:val="006F2BDF"/>
    <w:rsid w:val="00731A0E"/>
    <w:rsid w:val="00811445"/>
    <w:rsid w:val="00816B18"/>
    <w:rsid w:val="0082172D"/>
    <w:rsid w:val="00883080"/>
    <w:rsid w:val="008B4260"/>
    <w:rsid w:val="008C3C60"/>
    <w:rsid w:val="0092213F"/>
    <w:rsid w:val="00A40A18"/>
    <w:rsid w:val="00AB6FC7"/>
    <w:rsid w:val="00AE261D"/>
    <w:rsid w:val="00B22B87"/>
    <w:rsid w:val="00B35413"/>
    <w:rsid w:val="00B74158"/>
    <w:rsid w:val="00B80F9B"/>
    <w:rsid w:val="00C04073"/>
    <w:rsid w:val="00C2730D"/>
    <w:rsid w:val="00D120C3"/>
    <w:rsid w:val="00D268EF"/>
    <w:rsid w:val="00D95471"/>
    <w:rsid w:val="00DF7E0F"/>
    <w:rsid w:val="00E1014F"/>
    <w:rsid w:val="00EA32DB"/>
    <w:rsid w:val="00EE18F0"/>
    <w:rsid w:val="00F0218D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0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6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WhenKnowingMatters.com/ALPAutoBegin/ALP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3303</Words>
  <Characters>18831</Characters>
  <Application>Microsoft Macintosh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Microsoft Office User</cp:lastModifiedBy>
  <cp:revision>5</cp:revision>
  <dcterms:created xsi:type="dcterms:W3CDTF">2015-12-24T18:44:00Z</dcterms:created>
  <dcterms:modified xsi:type="dcterms:W3CDTF">2016-01-15T03:24:00Z</dcterms:modified>
</cp:coreProperties>
</file>